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5757920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E345A5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E345A5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E345A5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E345A5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E345A5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E345A5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E345A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345A5">
        <w:rPr>
          <w:rFonts w:ascii="Times New Roman" w:hAnsi="Times New Roman"/>
          <w:b/>
          <w:sz w:val="26"/>
          <w:szCs w:val="26"/>
          <w:shd w:val="clear" w:color="auto" w:fill="FFFFFF"/>
        </w:rPr>
        <w:t>56:43:0106001:21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E345A5">
        <w:rPr>
          <w:rFonts w:ascii="Times New Roman" w:hAnsi="Times New Roman"/>
          <w:sz w:val="26"/>
          <w:szCs w:val="26"/>
          <w:shd w:val="clear" w:color="auto" w:fill="FFFFFF"/>
        </w:rPr>
        <w:t>56:43:0106001:21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E345A5" w:rsidRPr="00E345A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345A5">
        <w:rPr>
          <w:rFonts w:ascii="Times New Roman" w:hAnsi="Times New Roman"/>
          <w:sz w:val="26"/>
          <w:szCs w:val="26"/>
          <w:shd w:val="clear" w:color="auto" w:fill="FFFFFF"/>
        </w:rPr>
        <w:t xml:space="preserve">Оренбургская обл., г. Орск, р-он пос. </w:t>
      </w:r>
      <w:proofErr w:type="spellStart"/>
      <w:r w:rsidR="00E345A5">
        <w:rPr>
          <w:rFonts w:ascii="Times New Roman" w:hAnsi="Times New Roman"/>
          <w:sz w:val="26"/>
          <w:szCs w:val="26"/>
          <w:shd w:val="clear" w:color="auto" w:fill="FFFFFF"/>
        </w:rPr>
        <w:t>Круторожино</w:t>
      </w:r>
      <w:proofErr w:type="spellEnd"/>
      <w:r w:rsidR="00E345A5">
        <w:rPr>
          <w:rFonts w:ascii="Times New Roman" w:hAnsi="Times New Roman"/>
          <w:sz w:val="26"/>
          <w:szCs w:val="26"/>
          <w:shd w:val="clear" w:color="auto" w:fill="FFFFFF"/>
        </w:rPr>
        <w:t>, с/т "ВГРЭ", участок № 12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B30887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E345A5">
        <w:rPr>
          <w:rFonts w:ascii="Times New Roman" w:hAnsi="Times New Roman"/>
          <w:sz w:val="26"/>
          <w:szCs w:val="26"/>
        </w:rPr>
        <w:t>Ильин Василий Степанович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962190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E345A5" w:rsidRDefault="00113995" w:rsidP="00E345A5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>2</w:t>
      </w:r>
      <w:r w:rsidR="00E345A5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E345A5">
        <w:rPr>
          <w:rFonts w:ascii="Times New Roman" w:hAnsi="Times New Roman"/>
          <w:sz w:val="26"/>
          <w:szCs w:val="26"/>
        </w:rPr>
        <w:t>Право собственности Ильина Василия Степановича</w:t>
      </w:r>
      <w:r w:rsidR="00E345A5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E345A5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E345A5">
        <w:rPr>
          <w:rFonts w:ascii="Times New Roman" w:hAnsi="Times New Roman"/>
          <w:sz w:val="26"/>
          <w:szCs w:val="26"/>
          <w:shd w:val="clear" w:color="auto" w:fill="FFFFFF"/>
        </w:rPr>
        <w:t>Свидетельством о праве собственности на земельный участок № 3324, выданным Главой администрации      г. Орска.</w:t>
      </w:r>
    </w:p>
    <w:p w:rsidR="008D74DD" w:rsidRPr="00E345A5" w:rsidRDefault="008D74DD" w:rsidP="00E345A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D73" w:rsidRDefault="00937D73" w:rsidP="00EF253D">
      <w:r>
        <w:separator/>
      </w:r>
    </w:p>
  </w:endnote>
  <w:endnote w:type="continuationSeparator" w:id="0">
    <w:p w:rsidR="00937D73" w:rsidRDefault="00937D73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D73" w:rsidRDefault="00937D73" w:rsidP="00EF253D">
      <w:r>
        <w:separator/>
      </w:r>
    </w:p>
  </w:footnote>
  <w:footnote w:type="continuationSeparator" w:id="0">
    <w:p w:rsidR="00937D73" w:rsidRDefault="00937D73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26D95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7D73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B04434"/>
    <w:rsid w:val="00B26B2C"/>
    <w:rsid w:val="00B30887"/>
    <w:rsid w:val="00B35022"/>
    <w:rsid w:val="00B578EA"/>
    <w:rsid w:val="00B924C7"/>
    <w:rsid w:val="00BA250C"/>
    <w:rsid w:val="00BD7B64"/>
    <w:rsid w:val="00BE3BDF"/>
    <w:rsid w:val="00C00761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45A5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ABA7CE"/>
  <w15:docId w15:val="{6A473423-FF0A-433E-BF0B-8A5206F7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4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65043-2C8E-4381-879E-A02EBC0B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2</cp:revision>
  <cp:lastPrinted>2022-02-17T11:34:00Z</cp:lastPrinted>
  <dcterms:created xsi:type="dcterms:W3CDTF">2022-06-03T05:39:00Z</dcterms:created>
  <dcterms:modified xsi:type="dcterms:W3CDTF">2022-06-03T05:39:00Z</dcterms:modified>
</cp:coreProperties>
</file>