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6107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227FAB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547881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47881">
        <w:rPr>
          <w:rFonts w:ascii="Times New Roman" w:hAnsi="Times New Roman"/>
          <w:b/>
          <w:sz w:val="26"/>
          <w:szCs w:val="26"/>
          <w:shd w:val="clear" w:color="auto" w:fill="FFFFFF"/>
        </w:rPr>
        <w:t>56:43:0106001:30</w:t>
      </w:r>
    </w:p>
    <w:p w:rsidR="00B731E7" w:rsidRPr="00094E05" w:rsidRDefault="00B731E7" w:rsidP="00547881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547881">
        <w:rPr>
          <w:rFonts w:ascii="Times New Roman" w:hAnsi="Times New Roman"/>
          <w:sz w:val="26"/>
          <w:szCs w:val="26"/>
          <w:shd w:val="clear" w:color="auto" w:fill="FFFFFF"/>
        </w:rPr>
        <w:t>56:43:0106001:30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547881" w:rsidRPr="0054788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47881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обл., г. Орск, р-он пос. </w:t>
      </w:r>
      <w:proofErr w:type="spellStart"/>
      <w:r w:rsidR="00547881">
        <w:rPr>
          <w:rFonts w:ascii="Times New Roman" w:hAnsi="Times New Roman"/>
          <w:sz w:val="26"/>
          <w:szCs w:val="26"/>
          <w:shd w:val="clear" w:color="auto" w:fill="FFFFFF"/>
        </w:rPr>
        <w:t>Круторожино</w:t>
      </w:r>
      <w:proofErr w:type="spellEnd"/>
      <w:r w:rsidR="00547881">
        <w:rPr>
          <w:rFonts w:ascii="Times New Roman" w:hAnsi="Times New Roman"/>
          <w:sz w:val="26"/>
          <w:szCs w:val="26"/>
          <w:shd w:val="clear" w:color="auto" w:fill="FFFFFF"/>
        </w:rPr>
        <w:t>, с/т "ВГРЭ", участок № 35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47881">
        <w:rPr>
          <w:rFonts w:ascii="Times New Roman" w:hAnsi="Times New Roman"/>
          <w:sz w:val="26"/>
          <w:szCs w:val="26"/>
        </w:rPr>
        <w:t>Луценко Григорий Николаевич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547881" w:rsidRDefault="00113995" w:rsidP="00547881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547881">
        <w:rPr>
          <w:rFonts w:ascii="Times New Roman" w:hAnsi="Times New Roman"/>
          <w:sz w:val="26"/>
          <w:szCs w:val="26"/>
        </w:rPr>
        <w:t>Право собственности Луценко Григория Николаевича</w:t>
      </w:r>
      <w:r w:rsidR="0054788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547881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547881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</w:t>
      </w:r>
      <w:proofErr w:type="gramStart"/>
      <w:r w:rsidR="00547881">
        <w:rPr>
          <w:rFonts w:ascii="Times New Roman" w:hAnsi="Times New Roman"/>
          <w:sz w:val="26"/>
          <w:szCs w:val="26"/>
          <w:shd w:val="clear" w:color="auto" w:fill="FFFFFF"/>
        </w:rPr>
        <w:t>собственности  на</w:t>
      </w:r>
      <w:proofErr w:type="gramEnd"/>
      <w:r w:rsidR="00547881">
        <w:rPr>
          <w:rFonts w:ascii="Times New Roman" w:hAnsi="Times New Roman"/>
          <w:sz w:val="26"/>
          <w:szCs w:val="26"/>
          <w:shd w:val="clear" w:color="auto" w:fill="FFFFFF"/>
        </w:rPr>
        <w:t xml:space="preserve"> земельный участок № 3341, выданным Главой администрации г.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9D" w:rsidRDefault="0097219D" w:rsidP="00EF253D">
      <w:r>
        <w:separator/>
      </w:r>
    </w:p>
  </w:endnote>
  <w:endnote w:type="continuationSeparator" w:id="0">
    <w:p w:rsidR="0097219D" w:rsidRDefault="0097219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9D" w:rsidRDefault="0097219D" w:rsidP="00EF253D">
      <w:r>
        <w:separator/>
      </w:r>
    </w:p>
  </w:footnote>
  <w:footnote w:type="continuationSeparator" w:id="0">
    <w:p w:rsidR="0097219D" w:rsidRDefault="0097219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D95"/>
    <w:rsid w:val="00143EFF"/>
    <w:rsid w:val="001448EF"/>
    <w:rsid w:val="00155206"/>
    <w:rsid w:val="0016679E"/>
    <w:rsid w:val="001820BD"/>
    <w:rsid w:val="001945AD"/>
    <w:rsid w:val="00196027"/>
    <w:rsid w:val="001C2A64"/>
    <w:rsid w:val="00227FAB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7881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7D73"/>
    <w:rsid w:val="00947437"/>
    <w:rsid w:val="00952326"/>
    <w:rsid w:val="00960D5C"/>
    <w:rsid w:val="00962190"/>
    <w:rsid w:val="0097219D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731E7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43DF79"/>
  <w15:docId w15:val="{6A473423-FF0A-433E-BF0B-8A5206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82E7-CE39-4CB1-AC15-4CE14DEB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3</cp:revision>
  <cp:lastPrinted>2022-02-17T11:34:00Z</cp:lastPrinted>
  <dcterms:created xsi:type="dcterms:W3CDTF">2022-06-03T05:52:00Z</dcterms:created>
  <dcterms:modified xsi:type="dcterms:W3CDTF">2022-06-03T06:32:00Z</dcterms:modified>
</cp:coreProperties>
</file>