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75807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DA4B60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DA4B60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DA4B60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DA4B60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DA4B60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DA4B60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DA4B6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A4B60">
        <w:rPr>
          <w:rFonts w:ascii="Times New Roman" w:hAnsi="Times New Roman"/>
          <w:b/>
          <w:sz w:val="26"/>
          <w:szCs w:val="26"/>
          <w:shd w:val="clear" w:color="auto" w:fill="FFFFFF"/>
        </w:rPr>
        <w:t>56:43:0106010:172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DA4B60">
        <w:rPr>
          <w:rFonts w:ascii="Times New Roman" w:hAnsi="Times New Roman"/>
          <w:sz w:val="26"/>
          <w:szCs w:val="26"/>
          <w:shd w:val="clear" w:color="auto" w:fill="FFFFFF"/>
        </w:rPr>
        <w:t>56:43:0106010:172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DA4B60" w:rsidRPr="00DA4B6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A4B60">
        <w:rPr>
          <w:rFonts w:ascii="Times New Roman" w:hAnsi="Times New Roman"/>
          <w:sz w:val="26"/>
          <w:szCs w:val="26"/>
          <w:shd w:val="clear" w:color="auto" w:fill="FFFFFF"/>
        </w:rPr>
        <w:t xml:space="preserve">Оренбургская обл., г. Орск, р-он р. Казах- </w:t>
      </w:r>
      <w:proofErr w:type="spellStart"/>
      <w:r w:rsidR="00DA4B60">
        <w:rPr>
          <w:rFonts w:ascii="Times New Roman" w:hAnsi="Times New Roman"/>
          <w:sz w:val="26"/>
          <w:szCs w:val="26"/>
          <w:shd w:val="clear" w:color="auto" w:fill="FFFFFF"/>
        </w:rPr>
        <w:t>Чехан</w:t>
      </w:r>
      <w:proofErr w:type="spellEnd"/>
      <w:r w:rsidR="00DA4B60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DA4B60">
        <w:rPr>
          <w:rFonts w:ascii="Times New Roman" w:hAnsi="Times New Roman"/>
          <w:sz w:val="26"/>
          <w:szCs w:val="26"/>
          <w:shd w:val="clear" w:color="auto" w:fill="FFFFFF"/>
        </w:rPr>
        <w:t>с.т</w:t>
      </w:r>
      <w:proofErr w:type="spellEnd"/>
      <w:r w:rsidR="00DA4B60">
        <w:rPr>
          <w:rFonts w:ascii="Times New Roman" w:hAnsi="Times New Roman"/>
          <w:sz w:val="26"/>
          <w:szCs w:val="26"/>
          <w:shd w:val="clear" w:color="auto" w:fill="FFFFFF"/>
        </w:rPr>
        <w:t>. АПО "Домостроитель", участок № 132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088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A4B60">
        <w:rPr>
          <w:rFonts w:ascii="Times New Roman" w:hAnsi="Times New Roman"/>
          <w:sz w:val="26"/>
          <w:szCs w:val="26"/>
        </w:rPr>
        <w:t>Кошелева Татьяна Михайловна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6219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A4B60" w:rsidRDefault="00113995" w:rsidP="00DA4B6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DA4B60">
        <w:rPr>
          <w:rFonts w:ascii="Times New Roman" w:hAnsi="Times New Roman"/>
          <w:sz w:val="26"/>
          <w:szCs w:val="26"/>
        </w:rPr>
        <w:t>Право собственности Кошелевой Татьяны Михайловны</w:t>
      </w:r>
      <w:r w:rsidR="00DA4B60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DA4B60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DA4B60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№ 330154, выданным 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6AD" w:rsidRDefault="009F16AD" w:rsidP="00EF253D">
      <w:r>
        <w:separator/>
      </w:r>
    </w:p>
  </w:endnote>
  <w:endnote w:type="continuationSeparator" w:id="0">
    <w:p w:rsidR="009F16AD" w:rsidRDefault="009F16A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6AD" w:rsidRDefault="009F16AD" w:rsidP="00EF253D">
      <w:r>
        <w:separator/>
      </w:r>
    </w:p>
  </w:footnote>
  <w:footnote w:type="continuationSeparator" w:id="0">
    <w:p w:rsidR="009F16AD" w:rsidRDefault="009F16A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26D95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7D73"/>
    <w:rsid w:val="00947437"/>
    <w:rsid w:val="00952326"/>
    <w:rsid w:val="00960D5C"/>
    <w:rsid w:val="00962190"/>
    <w:rsid w:val="009758D8"/>
    <w:rsid w:val="009A37D8"/>
    <w:rsid w:val="009D08EF"/>
    <w:rsid w:val="009F16AD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4B60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73423-FF0A-433E-BF0B-8A5206F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8142-605C-4764-ABD4-CDB08AB2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2</cp:revision>
  <cp:lastPrinted>2022-02-17T11:34:00Z</cp:lastPrinted>
  <dcterms:created xsi:type="dcterms:W3CDTF">2022-06-03T05:42:00Z</dcterms:created>
  <dcterms:modified xsi:type="dcterms:W3CDTF">2022-06-03T05:42:00Z</dcterms:modified>
</cp:coreProperties>
</file>