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981508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C5BA9" w:rsidRPr="0017113E">
        <w:rPr>
          <w:rFonts w:ascii="Times New Roman" w:hAnsi="Times New Roman"/>
          <w:b/>
          <w:sz w:val="26"/>
          <w:szCs w:val="26"/>
          <w:shd w:val="clear" w:color="auto" w:fill="FFFFFF"/>
        </w:rPr>
        <w:t>56:43:0702002:209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C5BA9" w:rsidRPr="0017113E">
        <w:rPr>
          <w:rFonts w:ascii="Times New Roman" w:hAnsi="Times New Roman"/>
          <w:sz w:val="26"/>
          <w:szCs w:val="26"/>
          <w:shd w:val="clear" w:color="auto" w:fill="FFFFFF"/>
        </w:rPr>
        <w:t>56:43:0702002:209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C5BA9" w:rsidRPr="0017113E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195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670B97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5BA9" w:rsidRPr="0017113E">
        <w:rPr>
          <w:rFonts w:ascii="Times New Roman" w:hAnsi="Times New Roman"/>
          <w:sz w:val="26"/>
          <w:szCs w:val="26"/>
        </w:rPr>
        <w:t>Лагутина Лидия  Васильевна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70B97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FC5BA9" w:rsidRPr="0017113E" w:rsidRDefault="00FC5BA9" w:rsidP="00FC5BA9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17113E">
        <w:rPr>
          <w:rFonts w:ascii="Times New Roman" w:hAnsi="Times New Roman"/>
          <w:sz w:val="26"/>
          <w:szCs w:val="26"/>
        </w:rPr>
        <w:t>2. Право собственности Лагутиной Лидии Васильевны</w:t>
      </w:r>
      <w:r w:rsidRPr="0017113E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17113E">
        <w:rPr>
          <w:rFonts w:ascii="Times New Roman" w:hAnsi="Times New Roman"/>
          <w:sz w:val="26"/>
          <w:szCs w:val="26"/>
        </w:rPr>
        <w:t xml:space="preserve">на указанный </w:t>
      </w:r>
      <w:proofErr w:type="gramStart"/>
      <w:r w:rsidRPr="0017113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113E">
        <w:rPr>
          <w:rFonts w:ascii="Times New Roman" w:hAnsi="Times New Roman"/>
          <w:sz w:val="26"/>
          <w:szCs w:val="26"/>
        </w:rPr>
        <w:t>пункте</w:t>
      </w:r>
      <w:proofErr w:type="gramEnd"/>
      <w:r w:rsidRPr="0017113E">
        <w:rPr>
          <w:rFonts w:ascii="Times New Roman" w:hAnsi="Times New Roman"/>
          <w:sz w:val="26"/>
          <w:szCs w:val="26"/>
        </w:rPr>
        <w:t xml:space="preserve"> 1 настоящего решения земельный участок подтверждается </w:t>
      </w:r>
      <w:r w:rsidRPr="0017113E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0073676, выданным </w:t>
      </w:r>
      <w:proofErr w:type="spellStart"/>
      <w:r w:rsidRPr="0017113E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17113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113E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17113E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FC5BA9" w:rsidRPr="00882F9A" w:rsidRDefault="00FC5BA9" w:rsidP="00FC5BA9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462" w:rsidRDefault="00F37462" w:rsidP="00EF253D">
      <w:r>
        <w:separator/>
      </w:r>
    </w:p>
  </w:endnote>
  <w:endnote w:type="continuationSeparator" w:id="0">
    <w:p w:rsidR="00F37462" w:rsidRDefault="00F37462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462" w:rsidRDefault="00F37462" w:rsidP="00EF253D">
      <w:r>
        <w:separator/>
      </w:r>
    </w:p>
  </w:footnote>
  <w:footnote w:type="continuationSeparator" w:id="0">
    <w:p w:rsidR="00F37462" w:rsidRDefault="00F37462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2F6910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70B9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37462"/>
    <w:rsid w:val="00F42E0B"/>
    <w:rsid w:val="00F50F85"/>
    <w:rsid w:val="00F700BE"/>
    <w:rsid w:val="00FC5BA9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639C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A47A-B833-4F2A-8E15-182BE7F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13</cp:revision>
  <cp:lastPrinted>2022-02-17T11:34:00Z</cp:lastPrinted>
  <dcterms:created xsi:type="dcterms:W3CDTF">2022-03-28T04:25:00Z</dcterms:created>
  <dcterms:modified xsi:type="dcterms:W3CDTF">2022-07-20T04:38:00Z</dcterms:modified>
</cp:coreProperties>
</file>